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3B" w:rsidRDefault="00851F3B" w:rsidP="00851F3B">
      <w:pPr>
        <w:pStyle w:val="1"/>
        <w:spacing w:after="300" w:line="254" w:lineRule="auto"/>
        <w:ind w:left="391" w:hanging="10"/>
      </w:pPr>
      <w:r>
        <w:rPr>
          <w:color w:val="00B0F0"/>
        </w:rPr>
        <w:t>Нормативная база дистанционного обучения</w:t>
      </w:r>
    </w:p>
    <w:p w:rsidR="00851F3B" w:rsidRDefault="00851F3B" w:rsidP="00851F3B">
      <w:pPr>
        <w:numPr>
          <w:ilvl w:val="0"/>
          <w:numId w:val="1"/>
        </w:numPr>
        <w:spacing w:after="108" w:line="258" w:lineRule="auto"/>
        <w:ind w:hanging="540"/>
      </w:pPr>
      <w:r>
        <w:rPr>
          <w:rFonts w:ascii="Times New Roman" w:eastAsia="Times New Roman" w:hAnsi="Times New Roman" w:cs="Times New Roman"/>
          <w:sz w:val="28"/>
        </w:rPr>
        <w:t xml:space="preserve">Дистанционное образование в РФ регулируется преимущественно ведомственными нормативными актами, то есть актами министерств и ведомств. Это означает, что данные акты не должны противоречить федеральному законодательству РФ об образовании, обязательно подлежат государственной регистрации в Минюсте РФ и принимаются только по вопросам, специально делегированным конкретному министерству (Министерству образования РФ).  </w:t>
      </w:r>
    </w:p>
    <w:p w:rsidR="00851F3B" w:rsidRDefault="00851F3B" w:rsidP="00851F3B">
      <w:pPr>
        <w:numPr>
          <w:ilvl w:val="0"/>
          <w:numId w:val="1"/>
        </w:numPr>
        <w:spacing w:after="85" w:line="258" w:lineRule="auto"/>
        <w:ind w:hanging="540"/>
      </w:pPr>
      <w:r>
        <w:rPr>
          <w:rFonts w:ascii="Times New Roman" w:eastAsia="Times New Roman" w:hAnsi="Times New Roman" w:cs="Times New Roman"/>
          <w:sz w:val="28"/>
        </w:rPr>
        <w:t>В настоящее время дистанционное образование в Российской Федерации разрешено законодательными документами: Федеральный закон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от 10.01.2003 № 11-ФЗ</w:t>
      </w:r>
    </w:p>
    <w:p w:rsidR="00851F3B" w:rsidRDefault="00851F3B" w:rsidP="00851F3B">
      <w:pPr>
        <w:numPr>
          <w:ilvl w:val="0"/>
          <w:numId w:val="1"/>
        </w:numPr>
        <w:spacing w:after="108" w:line="258" w:lineRule="auto"/>
        <w:ind w:hanging="540"/>
      </w:pPr>
      <w:r>
        <w:rPr>
          <w:rFonts w:ascii="Times New Roman" w:eastAsia="Times New Roman" w:hAnsi="Times New Roman" w:cs="Times New Roman"/>
          <w:sz w:val="28"/>
        </w:rPr>
        <w:t xml:space="preserve">Приказ Минобразования РФ № 137 от 06.05.2005 «Об использовании дистанционных образовательных технологий». </w:t>
      </w:r>
    </w:p>
    <w:p w:rsidR="00851F3B" w:rsidRDefault="00851F3B" w:rsidP="00851F3B">
      <w:pPr>
        <w:numPr>
          <w:ilvl w:val="0"/>
          <w:numId w:val="1"/>
        </w:numPr>
        <w:spacing w:after="108" w:line="258" w:lineRule="auto"/>
        <w:ind w:hanging="540"/>
      </w:pPr>
      <w:r>
        <w:rPr>
          <w:rFonts w:ascii="Times New Roman" w:eastAsia="Times New Roman" w:hAnsi="Times New Roman" w:cs="Times New Roman"/>
          <w:sz w:val="28"/>
        </w:rPr>
        <w:t>Приказ Комитета по образованию Администрации г. Улан-Удэ № 274 от 20 марта 2020г. «Об организации обучения в дистанционной форме».</w:t>
      </w:r>
    </w:p>
    <w:p w:rsidR="00851F3B" w:rsidRDefault="00851F3B" w:rsidP="00851F3B">
      <w:pPr>
        <w:numPr>
          <w:ilvl w:val="0"/>
          <w:numId w:val="1"/>
        </w:numPr>
        <w:spacing w:after="108" w:line="258" w:lineRule="auto"/>
        <w:ind w:hanging="540"/>
      </w:pPr>
      <w:r>
        <w:rPr>
          <w:rFonts w:ascii="Times New Roman" w:eastAsia="Times New Roman" w:hAnsi="Times New Roman" w:cs="Times New Roman"/>
          <w:sz w:val="28"/>
        </w:rPr>
        <w:t xml:space="preserve">Приказ МАОУ СОШ № 49 </w:t>
      </w:r>
      <w:proofErr w:type="spellStart"/>
      <w:r>
        <w:rPr>
          <w:rFonts w:ascii="Times New Roman" w:eastAsia="Times New Roman" w:hAnsi="Times New Roman" w:cs="Times New Roman"/>
          <w:sz w:val="28"/>
        </w:rPr>
        <w:t>г.Улан</w:t>
      </w:r>
      <w:proofErr w:type="spellEnd"/>
      <w:r>
        <w:rPr>
          <w:rFonts w:ascii="Times New Roman" w:eastAsia="Times New Roman" w:hAnsi="Times New Roman" w:cs="Times New Roman"/>
          <w:sz w:val="28"/>
        </w:rPr>
        <w:t>-Удэ № 294 от 20 марта 2020г. «Об организации обучения в дистанционной форме».</w:t>
      </w:r>
    </w:p>
    <w:p w:rsidR="00851F3B" w:rsidRDefault="00851F3B" w:rsidP="00851F3B">
      <w:pPr>
        <w:numPr>
          <w:ilvl w:val="0"/>
          <w:numId w:val="1"/>
        </w:numPr>
        <w:spacing w:after="22" w:line="258" w:lineRule="auto"/>
        <w:ind w:hanging="540"/>
      </w:pPr>
      <w:r>
        <w:rPr>
          <w:rFonts w:ascii="Times New Roman" w:eastAsia="Times New Roman" w:hAnsi="Times New Roman" w:cs="Times New Roman"/>
          <w:sz w:val="28"/>
        </w:rPr>
        <w:t xml:space="preserve">Приказ МАОУ СОШ № 49 </w:t>
      </w:r>
      <w:proofErr w:type="spellStart"/>
      <w:r>
        <w:rPr>
          <w:rFonts w:ascii="Times New Roman" w:eastAsia="Times New Roman" w:hAnsi="Times New Roman" w:cs="Times New Roman"/>
          <w:sz w:val="28"/>
        </w:rPr>
        <w:t>г.Улан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-Удэ № 296 от 24 марта 2020г. «Об организации с 01 по 12 апреля 2020г. обучения детей в дистанционной форме», на основании Указа Главы РБ о дополнительных мерах по защите населения и территории РБ от чрезвычайной ситуации, связанной с </w:t>
      </w:r>
    </w:p>
    <w:p w:rsidR="00851F3B" w:rsidRDefault="00851F3B" w:rsidP="00851F3B">
      <w:pPr>
        <w:spacing w:after="108" w:line="258" w:lineRule="auto"/>
        <w:ind w:left="1260"/>
      </w:pPr>
      <w:r>
        <w:rPr>
          <w:rFonts w:ascii="Times New Roman" w:eastAsia="Times New Roman" w:hAnsi="Times New Roman" w:cs="Times New Roman"/>
          <w:sz w:val="28"/>
        </w:rPr>
        <w:t xml:space="preserve">возникновением и распространением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инфекции, приказа Комитета по образованию Администрации г. Улан-Удэ.</w:t>
      </w:r>
    </w:p>
    <w:p w:rsidR="00851F3B" w:rsidRDefault="00851F3B" w:rsidP="001401E3"/>
    <w:p w:rsidR="00851F3B" w:rsidRDefault="00851F3B" w:rsidP="001401E3"/>
    <w:p w:rsidR="00851F3B" w:rsidRDefault="00851F3B" w:rsidP="001401E3"/>
    <w:p w:rsidR="00851F3B" w:rsidRPr="00851F3B" w:rsidRDefault="00851F3B" w:rsidP="001401E3">
      <w:pPr>
        <w:rPr>
          <w:rFonts w:ascii="Times New Roman" w:hAnsi="Times New Roman" w:cs="Times New Roman"/>
          <w:b/>
          <w:color w:val="5B9BD5" w:themeColor="accent1"/>
          <w:sz w:val="96"/>
          <w:szCs w:val="96"/>
        </w:rPr>
      </w:pPr>
      <w:bookmarkStart w:id="0" w:name="_GoBack"/>
      <w:bookmarkEnd w:id="0"/>
    </w:p>
    <w:p w:rsidR="001401E3" w:rsidRPr="00851F3B" w:rsidRDefault="001401E3" w:rsidP="00851F3B">
      <w:pPr>
        <w:jc w:val="center"/>
        <w:rPr>
          <w:rFonts w:ascii="Times New Roman" w:hAnsi="Times New Roman" w:cs="Times New Roman"/>
          <w:b/>
          <w:color w:val="5B9BD5" w:themeColor="accent1"/>
          <w:sz w:val="96"/>
          <w:szCs w:val="96"/>
        </w:rPr>
      </w:pPr>
      <w:r w:rsidRPr="00851F3B">
        <w:rPr>
          <w:rFonts w:ascii="Times New Roman" w:hAnsi="Times New Roman" w:cs="Times New Roman"/>
          <w:b/>
          <w:color w:val="5B9BD5" w:themeColor="accent1"/>
          <w:sz w:val="96"/>
          <w:szCs w:val="96"/>
        </w:rPr>
        <w:t>Дистанционное обучение и режим дня</w:t>
      </w:r>
    </w:p>
    <w:p w:rsidR="001401E3" w:rsidRDefault="001401E3" w:rsidP="001401E3">
      <w:r>
        <w:t>• Вступая в период дистанционного обучения, много детей, а вместе с ними, и родители</w:t>
      </w:r>
    </w:p>
    <w:p w:rsidR="001401E3" w:rsidRDefault="001401E3" w:rsidP="001401E3">
      <w:r>
        <w:t>радуются тому, что не нужно быть привязанным к определенному графику работы.</w:t>
      </w:r>
    </w:p>
    <w:p w:rsidR="001401E3" w:rsidRDefault="001401E3" w:rsidP="001401E3">
      <w:r>
        <w:t>Нет необходимости в одно и то же время вставать с утра, ехать в школу, тратить время</w:t>
      </w:r>
    </w:p>
    <w:p w:rsidR="001401E3" w:rsidRDefault="001401E3" w:rsidP="001401E3">
      <w:r>
        <w:t>на дорогу. Ты не привязан к школьному расписанию. Можно заниматься в любое</w:t>
      </w:r>
    </w:p>
    <w:p w:rsidR="001401E3" w:rsidRDefault="001401E3" w:rsidP="001401E3">
      <w:r>
        <w:t>свободное время. Казалось бы, как хорошо не иметь режима. Но режим все же должен</w:t>
      </w:r>
    </w:p>
    <w:p w:rsidR="001401E3" w:rsidRDefault="001401E3" w:rsidP="001401E3">
      <w:r>
        <w:t>быть!</w:t>
      </w:r>
    </w:p>
    <w:p w:rsidR="001401E3" w:rsidRDefault="001401E3" w:rsidP="001401E3">
      <w:r>
        <w:t>• Очень скоро и дети, и родители начинают понимать, что без расписания, без</w:t>
      </w:r>
    </w:p>
    <w:p w:rsidR="001401E3" w:rsidRDefault="001401E3" w:rsidP="001401E3">
      <w:r>
        <w:t>определенного режима работы даже в дистанционном обучении не обойтись. Главное</w:t>
      </w:r>
    </w:p>
    <w:p w:rsidR="001401E3" w:rsidRDefault="001401E3" w:rsidP="001401E3">
      <w:r>
        <w:t>и существенное преимущество онлайн-обучения должен стать источником</w:t>
      </w:r>
    </w:p>
    <w:p w:rsidR="001401E3" w:rsidRDefault="001401E3" w:rsidP="001401E3">
      <w:r>
        <w:t>вдохновения и способствовать гармоничному развитию ребенка, учитывая все его</w:t>
      </w:r>
    </w:p>
    <w:p w:rsidR="001401E3" w:rsidRDefault="001401E3" w:rsidP="001401E3">
      <w:r>
        <w:t>индивидуальные способности и предпочтения. Чтобы успеть качественно выполнить</w:t>
      </w:r>
    </w:p>
    <w:p w:rsidR="001401E3" w:rsidRDefault="001401E3" w:rsidP="001401E3">
      <w:r>
        <w:t>все задания и получить от учебы удовольствие, ребенку нужно создать удобный для</w:t>
      </w:r>
    </w:p>
    <w:p w:rsidR="001401E3" w:rsidRDefault="001401E3" w:rsidP="001401E3">
      <w:r>
        <w:t>себя режим дня.</w:t>
      </w:r>
    </w:p>
    <w:p w:rsidR="001401E3" w:rsidRDefault="001401E3" w:rsidP="001401E3">
      <w:r>
        <w:t>• Режим сна, еды, работы и отдыха не должны подчиняться простому «хочу».</w:t>
      </w:r>
    </w:p>
    <w:p w:rsidR="001401E3" w:rsidRDefault="001401E3" w:rsidP="001401E3">
      <w:r>
        <w:t>Старайтесь не отпускать на самотек такие важные вопросы, как формирование</w:t>
      </w:r>
    </w:p>
    <w:p w:rsidR="001401E3" w:rsidRDefault="001401E3" w:rsidP="001401E3">
      <w:r>
        <w:t>правильного и здорового режима дня. Это поможет вам и вашему ребенку сохранить</w:t>
      </w:r>
    </w:p>
    <w:p w:rsidR="001401E3" w:rsidRDefault="001401E3" w:rsidP="001401E3">
      <w:r>
        <w:t>здоровье, все успеть и получать от обучения удовольствие и знания, а не головную</w:t>
      </w:r>
    </w:p>
    <w:p w:rsidR="00B26BCB" w:rsidRDefault="001401E3" w:rsidP="001401E3">
      <w:r>
        <w:t>боль и разочарование.</w:t>
      </w:r>
    </w:p>
    <w:sectPr w:rsidR="00B2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54824"/>
    <w:multiLevelType w:val="hybridMultilevel"/>
    <w:tmpl w:val="8518916A"/>
    <w:lvl w:ilvl="0" w:tplc="F78EB6AE">
      <w:start w:val="1"/>
      <w:numFmt w:val="bullet"/>
      <w:lvlText w:val="•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E281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1A2522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44E5A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0A56E8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01146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E8270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C2542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0C75F2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C1"/>
    <w:rsid w:val="00065AC1"/>
    <w:rsid w:val="001401E3"/>
    <w:rsid w:val="00851F3B"/>
    <w:rsid w:val="00B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E9DB-657E-47E3-8B4B-4D46BD51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51F3B"/>
    <w:pPr>
      <w:keepNext/>
      <w:keepLines/>
      <w:spacing w:after="1009"/>
      <w:outlineLvl w:val="0"/>
    </w:pPr>
    <w:rPr>
      <w:rFonts w:ascii="Times New Roman" w:eastAsia="Times New Roman" w:hAnsi="Times New Roman" w:cs="Times New Roman"/>
      <w:b/>
      <w:color w:val="0070C0"/>
      <w:sz w:val="6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3B"/>
    <w:rPr>
      <w:rFonts w:ascii="Times New Roman" w:eastAsia="Times New Roman" w:hAnsi="Times New Roman" w:cs="Times New Roman"/>
      <w:b/>
      <w:color w:val="0070C0"/>
      <w:sz w:val="6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Company>Home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2020-04-08T05:40:00Z</dcterms:created>
  <dcterms:modified xsi:type="dcterms:W3CDTF">2020-04-08T05:45:00Z</dcterms:modified>
</cp:coreProperties>
</file>