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4" w:type="dxa"/>
        <w:tblLayout w:type="fixed"/>
        <w:tblLook w:val="04A0"/>
      </w:tblPr>
      <w:tblGrid>
        <w:gridCol w:w="1165"/>
        <w:gridCol w:w="1597"/>
        <w:gridCol w:w="2058"/>
        <w:gridCol w:w="1797"/>
        <w:gridCol w:w="1889"/>
        <w:gridCol w:w="2126"/>
        <w:gridCol w:w="1696"/>
        <w:gridCol w:w="2976"/>
      </w:tblGrid>
      <w:tr w:rsidR="00D76555" w:rsidTr="00DB3B02">
        <w:tc>
          <w:tcPr>
            <w:tcW w:w="1165" w:type="dxa"/>
          </w:tcPr>
          <w:p w:rsidR="00D76555" w:rsidRPr="0021389A" w:rsidRDefault="00D76555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1597" w:type="dxa"/>
          </w:tcPr>
          <w:p w:rsidR="00D76555" w:rsidRPr="0021389A" w:rsidRDefault="00D76555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 xml:space="preserve">Русский </w:t>
            </w:r>
            <w:r>
              <w:rPr>
                <w:b/>
                <w:sz w:val="28"/>
                <w:szCs w:val="28"/>
              </w:rPr>
              <w:t>язык, чтение</w:t>
            </w:r>
          </w:p>
        </w:tc>
        <w:tc>
          <w:tcPr>
            <w:tcW w:w="2058" w:type="dxa"/>
          </w:tcPr>
          <w:p w:rsidR="00D76555" w:rsidRPr="0021389A" w:rsidRDefault="00D76555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797" w:type="dxa"/>
          </w:tcPr>
          <w:p w:rsidR="00D76555" w:rsidRPr="0021389A" w:rsidRDefault="00D76555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889" w:type="dxa"/>
          </w:tcPr>
          <w:p w:rsidR="00D76555" w:rsidRPr="0021389A" w:rsidRDefault="00D76555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126" w:type="dxa"/>
          </w:tcPr>
          <w:p w:rsidR="00D76555" w:rsidRPr="0021389A" w:rsidRDefault="00D76555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696" w:type="dxa"/>
          </w:tcPr>
          <w:p w:rsidR="00D76555" w:rsidRPr="0021389A" w:rsidRDefault="00D76555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2976" w:type="dxa"/>
            <w:vMerge w:val="restart"/>
          </w:tcPr>
          <w:p w:rsidR="00D76555" w:rsidRDefault="00D76555" w:rsidP="00DB3B02">
            <w:pPr>
              <w:rPr>
                <w:b/>
                <w:sz w:val="40"/>
                <w:szCs w:val="40"/>
              </w:rPr>
            </w:pPr>
          </w:p>
        </w:tc>
      </w:tr>
      <w:tr w:rsidR="00D76555" w:rsidTr="00DB3B02">
        <w:tc>
          <w:tcPr>
            <w:tcW w:w="1165" w:type="dxa"/>
          </w:tcPr>
          <w:p w:rsidR="00D76555" w:rsidRDefault="00D76555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97" w:type="dxa"/>
          </w:tcPr>
          <w:p w:rsidR="00D76555" w:rsidRDefault="00B02D1E" w:rsidP="00DB3B02">
            <w:pPr>
              <w:rPr>
                <w:sz w:val="24"/>
                <w:szCs w:val="24"/>
              </w:rPr>
            </w:pPr>
            <w:hyperlink r:id="rId4" w:tgtFrame="_blank" w:history="1">
              <w:proofErr w:type="spellStart"/>
              <w:r w:rsidR="00D76555"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="00D76555" w:rsidRPr="002715A5">
              <w:rPr>
                <w:sz w:val="24"/>
                <w:szCs w:val="24"/>
              </w:rPr>
              <w:t>,</w:t>
            </w:r>
            <w:r w:rsidR="00D76555">
              <w:rPr>
                <w:sz w:val="24"/>
                <w:szCs w:val="24"/>
              </w:rPr>
              <w:t xml:space="preserve"> </w:t>
            </w:r>
            <w:proofErr w:type="spellStart"/>
            <w:r w:rsidR="00D76555">
              <w:rPr>
                <w:sz w:val="24"/>
                <w:szCs w:val="24"/>
              </w:rPr>
              <w:t>инфоурок</w:t>
            </w:r>
            <w:proofErr w:type="spellEnd"/>
            <w:r w:rsidR="00D76555">
              <w:rPr>
                <w:sz w:val="24"/>
                <w:szCs w:val="24"/>
              </w:rPr>
              <w:t>.</w:t>
            </w:r>
          </w:p>
          <w:p w:rsidR="002D721A" w:rsidRDefault="002D721A" w:rsidP="00DB3B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вайбер</w:t>
            </w:r>
            <w:proofErr w:type="spellEnd"/>
          </w:p>
          <w:p w:rsidR="00D76555" w:rsidRDefault="00D76555" w:rsidP="00DB3B02">
            <w:pPr>
              <w:rPr>
                <w:b/>
                <w:sz w:val="40"/>
                <w:szCs w:val="40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>,</w:t>
            </w:r>
          </w:p>
        </w:tc>
        <w:tc>
          <w:tcPr>
            <w:tcW w:w="2058" w:type="dxa"/>
          </w:tcPr>
          <w:p w:rsidR="00D76555" w:rsidRDefault="00B02D1E" w:rsidP="00DB3B02">
            <w:pPr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="00D76555"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="00D76555" w:rsidRPr="002715A5">
              <w:rPr>
                <w:sz w:val="24"/>
                <w:szCs w:val="24"/>
              </w:rPr>
              <w:t>,</w:t>
            </w:r>
            <w:r w:rsidR="00D76555">
              <w:rPr>
                <w:sz w:val="24"/>
                <w:szCs w:val="24"/>
              </w:rPr>
              <w:t xml:space="preserve"> РЭШ</w:t>
            </w:r>
          </w:p>
          <w:p w:rsidR="00D76555" w:rsidRPr="002F5215" w:rsidRDefault="00D76555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Презентации </w:t>
            </w:r>
            <w:proofErr w:type="spellStart"/>
            <w:r>
              <w:rPr>
                <w:sz w:val="24"/>
                <w:szCs w:val="24"/>
              </w:rPr>
              <w:t>и</w:t>
            </w:r>
            <w:r w:rsidRPr="002F5215">
              <w:rPr>
                <w:sz w:val="24"/>
                <w:szCs w:val="24"/>
              </w:rPr>
              <w:t>нфоурок</w:t>
            </w:r>
            <w:proofErr w:type="spellEnd"/>
            <w:r w:rsidRPr="002F5215">
              <w:rPr>
                <w:sz w:val="24"/>
                <w:szCs w:val="24"/>
              </w:rPr>
              <w:t>,</w:t>
            </w:r>
          </w:p>
          <w:p w:rsidR="00D76555" w:rsidRPr="002F5215" w:rsidRDefault="00D76555" w:rsidP="00DB3B02">
            <w:pPr>
              <w:rPr>
                <w:sz w:val="24"/>
                <w:szCs w:val="24"/>
              </w:rPr>
            </w:pPr>
            <w:proofErr w:type="spellStart"/>
            <w:r w:rsidRPr="002F5215">
              <w:rPr>
                <w:sz w:val="24"/>
                <w:szCs w:val="24"/>
              </w:rPr>
              <w:t>Дискорд</w:t>
            </w:r>
            <w:proofErr w:type="spellEnd"/>
            <w:r w:rsidRPr="002F5215">
              <w:rPr>
                <w:sz w:val="24"/>
                <w:szCs w:val="24"/>
              </w:rPr>
              <w:t>,</w:t>
            </w:r>
          </w:p>
          <w:p w:rsidR="00D76555" w:rsidRPr="002F5215" w:rsidRDefault="00D76555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2F5215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797" w:type="dxa"/>
          </w:tcPr>
          <w:p w:rsidR="00D76555" w:rsidRPr="002F5215" w:rsidRDefault="00D76555" w:rsidP="00DB3B02">
            <w:pPr>
              <w:rPr>
                <w:sz w:val="24"/>
                <w:szCs w:val="24"/>
              </w:rPr>
            </w:pPr>
            <w:r w:rsidRPr="002F5215">
              <w:rPr>
                <w:sz w:val="24"/>
                <w:szCs w:val="24"/>
              </w:rPr>
              <w:t xml:space="preserve">Электронный журнал, </w:t>
            </w:r>
            <w:proofErr w:type="spellStart"/>
            <w:r w:rsidRPr="002F5215">
              <w:rPr>
                <w:sz w:val="24"/>
                <w:szCs w:val="24"/>
              </w:rPr>
              <w:t>вайбер</w:t>
            </w:r>
            <w:proofErr w:type="spellEnd"/>
            <w:r w:rsidRPr="002F5215">
              <w:rPr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D76555" w:rsidRDefault="00B02D1E" w:rsidP="00DB3B02">
            <w:pPr>
              <w:rPr>
                <w:sz w:val="24"/>
                <w:szCs w:val="24"/>
              </w:rPr>
            </w:pPr>
            <w:hyperlink r:id="rId6" w:tgtFrame="_blank" w:history="1">
              <w:proofErr w:type="spellStart"/>
              <w:r w:rsidR="00D76555"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="00D76555" w:rsidRPr="002715A5">
              <w:rPr>
                <w:sz w:val="24"/>
                <w:szCs w:val="24"/>
              </w:rPr>
              <w:t>,</w:t>
            </w:r>
            <w:r w:rsidR="00D76555">
              <w:rPr>
                <w:sz w:val="24"/>
                <w:szCs w:val="24"/>
              </w:rPr>
              <w:t xml:space="preserve"> </w:t>
            </w:r>
            <w:proofErr w:type="spellStart"/>
            <w:r w:rsidR="00D76555">
              <w:rPr>
                <w:sz w:val="24"/>
                <w:szCs w:val="24"/>
              </w:rPr>
              <w:t>инфоурок</w:t>
            </w:r>
            <w:proofErr w:type="spellEnd"/>
            <w:r w:rsidR="00D76555">
              <w:rPr>
                <w:sz w:val="24"/>
                <w:szCs w:val="24"/>
              </w:rPr>
              <w:t>.</w:t>
            </w:r>
          </w:p>
          <w:p w:rsidR="002D721A" w:rsidRDefault="002D721A" w:rsidP="00DB3B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вайбер</w:t>
            </w:r>
            <w:proofErr w:type="spellEnd"/>
          </w:p>
          <w:p w:rsidR="00D76555" w:rsidRDefault="00D76555" w:rsidP="00DB3B02">
            <w:pPr>
              <w:rPr>
                <w:b/>
                <w:sz w:val="40"/>
                <w:szCs w:val="40"/>
              </w:rPr>
            </w:pPr>
            <w:r w:rsidRPr="002F5215">
              <w:rPr>
                <w:sz w:val="24"/>
                <w:szCs w:val="24"/>
              </w:rPr>
              <w:t>Электронный журнал,</w:t>
            </w:r>
          </w:p>
        </w:tc>
        <w:tc>
          <w:tcPr>
            <w:tcW w:w="2126" w:type="dxa"/>
          </w:tcPr>
          <w:p w:rsidR="00D76555" w:rsidRPr="00757B6C" w:rsidRDefault="00D76555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D76555" w:rsidRPr="00757B6C" w:rsidRDefault="00D76555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</w:tcPr>
          <w:p w:rsidR="00D76555" w:rsidRPr="00757B6C" w:rsidRDefault="00D76555" w:rsidP="00DB3B02">
            <w:pPr>
              <w:rPr>
                <w:sz w:val="24"/>
                <w:szCs w:val="24"/>
              </w:rPr>
            </w:pPr>
          </w:p>
        </w:tc>
      </w:tr>
      <w:tr w:rsidR="00D76555" w:rsidTr="00DB3B02">
        <w:tc>
          <w:tcPr>
            <w:tcW w:w="1165" w:type="dxa"/>
          </w:tcPr>
          <w:p w:rsidR="00D76555" w:rsidRDefault="00D76555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97" w:type="dxa"/>
          </w:tcPr>
          <w:p w:rsidR="00D76555" w:rsidRDefault="00D76555" w:rsidP="00DB3B02">
            <w:pPr>
              <w:rPr>
                <w:b/>
                <w:sz w:val="40"/>
                <w:szCs w:val="40"/>
              </w:rPr>
            </w:pPr>
            <w:r w:rsidRPr="002F521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2058" w:type="dxa"/>
          </w:tcPr>
          <w:p w:rsidR="00D76555" w:rsidRPr="002F5215" w:rsidRDefault="00D76555" w:rsidP="00DB3B02">
            <w:pPr>
              <w:rPr>
                <w:sz w:val="24"/>
                <w:szCs w:val="24"/>
              </w:rPr>
            </w:pPr>
            <w:r w:rsidRPr="002F521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797" w:type="dxa"/>
          </w:tcPr>
          <w:p w:rsidR="00D76555" w:rsidRPr="00757B6C" w:rsidRDefault="00D76555" w:rsidP="00DB3B02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</w:tcPr>
          <w:p w:rsidR="00D76555" w:rsidRDefault="00D76555" w:rsidP="00DB3B02">
            <w:pPr>
              <w:rPr>
                <w:b/>
                <w:sz w:val="40"/>
                <w:szCs w:val="40"/>
              </w:rPr>
            </w:pPr>
            <w:r w:rsidRPr="002F521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2126" w:type="dxa"/>
          </w:tcPr>
          <w:p w:rsidR="00D76555" w:rsidRPr="00757B6C" w:rsidRDefault="00D76555" w:rsidP="00DB3B02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D76555" w:rsidRPr="00757B6C" w:rsidRDefault="00D76555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2976" w:type="dxa"/>
            <w:vMerge/>
          </w:tcPr>
          <w:p w:rsidR="00D76555" w:rsidRPr="00757B6C" w:rsidRDefault="00D76555" w:rsidP="00DB3B02">
            <w:pPr>
              <w:rPr>
                <w:sz w:val="24"/>
                <w:szCs w:val="24"/>
              </w:rPr>
            </w:pPr>
          </w:p>
        </w:tc>
      </w:tr>
    </w:tbl>
    <w:p w:rsidR="00743CD7" w:rsidRDefault="00743CD7"/>
    <w:sectPr w:rsidR="00743CD7" w:rsidSect="00D76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555"/>
    <w:rsid w:val="002D721A"/>
    <w:rsid w:val="00743CD7"/>
    <w:rsid w:val="0087019C"/>
    <w:rsid w:val="00B02D1E"/>
    <w:rsid w:val="00D7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2020-04-09T10:05:00Z</dcterms:created>
  <dcterms:modified xsi:type="dcterms:W3CDTF">2020-10-05T05:29:00Z</dcterms:modified>
</cp:coreProperties>
</file>