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3060" w:type="dxa"/>
        <w:tblLayout w:type="fixed"/>
        <w:tblLook w:val="04A0"/>
      </w:tblPr>
      <w:tblGrid>
        <w:gridCol w:w="846"/>
        <w:gridCol w:w="1417"/>
        <w:gridCol w:w="1701"/>
        <w:gridCol w:w="1418"/>
        <w:gridCol w:w="1015"/>
        <w:gridCol w:w="1111"/>
        <w:gridCol w:w="1418"/>
        <w:gridCol w:w="1559"/>
        <w:gridCol w:w="1417"/>
        <w:gridCol w:w="1158"/>
      </w:tblGrid>
      <w:tr w:rsidR="00EB756A" w:rsidTr="00EB756A">
        <w:tc>
          <w:tcPr>
            <w:tcW w:w="846" w:type="dxa"/>
          </w:tcPr>
          <w:p w:rsidR="00EB756A" w:rsidRPr="00CA1BFF" w:rsidRDefault="00EB756A" w:rsidP="00DB3B02">
            <w:pPr>
              <w:rPr>
                <w:b/>
                <w:sz w:val="24"/>
                <w:szCs w:val="24"/>
              </w:rPr>
            </w:pPr>
            <w:r w:rsidRPr="00CA1BFF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1417" w:type="dxa"/>
          </w:tcPr>
          <w:p w:rsidR="00EB756A" w:rsidRPr="00CA1BFF" w:rsidRDefault="00EB756A" w:rsidP="00DB3B02">
            <w:pPr>
              <w:rPr>
                <w:b/>
                <w:sz w:val="24"/>
                <w:szCs w:val="24"/>
              </w:rPr>
            </w:pPr>
            <w:r w:rsidRPr="00CA1BFF">
              <w:rPr>
                <w:b/>
                <w:sz w:val="24"/>
                <w:szCs w:val="24"/>
              </w:rPr>
              <w:t>Алгебра</w:t>
            </w:r>
          </w:p>
          <w:p w:rsidR="00EB756A" w:rsidRPr="00CA1BFF" w:rsidRDefault="00EB756A" w:rsidP="00DB3B02">
            <w:pPr>
              <w:rPr>
                <w:b/>
                <w:sz w:val="24"/>
                <w:szCs w:val="24"/>
              </w:rPr>
            </w:pPr>
            <w:r w:rsidRPr="00CA1BFF">
              <w:rPr>
                <w:b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</w:tcPr>
          <w:p w:rsidR="00EB756A" w:rsidRPr="00CA1BFF" w:rsidRDefault="00EB756A" w:rsidP="00DB3B02">
            <w:pPr>
              <w:rPr>
                <w:b/>
                <w:sz w:val="24"/>
                <w:szCs w:val="24"/>
              </w:rPr>
            </w:pPr>
            <w:r w:rsidRPr="00CA1BFF">
              <w:rPr>
                <w:b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418" w:type="dxa"/>
          </w:tcPr>
          <w:p w:rsidR="00EB756A" w:rsidRPr="00CA1BFF" w:rsidRDefault="00EB756A" w:rsidP="00DB3B02">
            <w:pPr>
              <w:rPr>
                <w:b/>
                <w:sz w:val="24"/>
                <w:szCs w:val="24"/>
              </w:rPr>
            </w:pPr>
            <w:r w:rsidRPr="00CA1BFF">
              <w:rPr>
                <w:b/>
                <w:sz w:val="24"/>
                <w:szCs w:val="24"/>
              </w:rPr>
              <w:t>Биология</w:t>
            </w:r>
          </w:p>
          <w:p w:rsidR="00EB756A" w:rsidRPr="00CA1BFF" w:rsidRDefault="00EB756A" w:rsidP="00DB3B02">
            <w:pPr>
              <w:rPr>
                <w:b/>
                <w:sz w:val="24"/>
                <w:szCs w:val="24"/>
              </w:rPr>
            </w:pPr>
            <w:r w:rsidRPr="00CA1BFF">
              <w:rPr>
                <w:b/>
                <w:sz w:val="24"/>
                <w:szCs w:val="24"/>
              </w:rPr>
              <w:t xml:space="preserve">География, </w:t>
            </w:r>
            <w:proofErr w:type="spellStart"/>
            <w:r w:rsidRPr="00CA1BFF">
              <w:rPr>
                <w:b/>
                <w:sz w:val="24"/>
                <w:szCs w:val="24"/>
              </w:rPr>
              <w:t>Геграфия</w:t>
            </w:r>
            <w:proofErr w:type="spellEnd"/>
            <w:r w:rsidRPr="00CA1BFF">
              <w:rPr>
                <w:b/>
                <w:sz w:val="24"/>
                <w:szCs w:val="24"/>
              </w:rPr>
              <w:t xml:space="preserve"> Бурятии</w:t>
            </w:r>
          </w:p>
        </w:tc>
        <w:tc>
          <w:tcPr>
            <w:tcW w:w="1015" w:type="dxa"/>
          </w:tcPr>
          <w:p w:rsidR="00EB756A" w:rsidRPr="00CA1BFF" w:rsidRDefault="00EB756A" w:rsidP="00DB3B02">
            <w:pPr>
              <w:rPr>
                <w:b/>
                <w:sz w:val="24"/>
                <w:szCs w:val="24"/>
              </w:rPr>
            </w:pPr>
            <w:r w:rsidRPr="00CA1BFF"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1111" w:type="dxa"/>
          </w:tcPr>
          <w:p w:rsidR="00EB756A" w:rsidRPr="00CA1BFF" w:rsidRDefault="00EB756A" w:rsidP="00DB3B02">
            <w:pPr>
              <w:rPr>
                <w:b/>
                <w:sz w:val="24"/>
                <w:szCs w:val="24"/>
              </w:rPr>
            </w:pPr>
            <w:r w:rsidRPr="00CA1BFF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1418" w:type="dxa"/>
          </w:tcPr>
          <w:p w:rsidR="00EB756A" w:rsidRPr="00CA1BFF" w:rsidRDefault="00EB756A" w:rsidP="00DB3B02">
            <w:pPr>
              <w:rPr>
                <w:b/>
                <w:sz w:val="24"/>
                <w:szCs w:val="24"/>
              </w:rPr>
            </w:pPr>
            <w:r w:rsidRPr="00CA1BFF">
              <w:rPr>
                <w:b/>
                <w:sz w:val="24"/>
                <w:szCs w:val="24"/>
              </w:rPr>
              <w:t>История, практикум по истории, обществознание</w:t>
            </w:r>
          </w:p>
        </w:tc>
        <w:tc>
          <w:tcPr>
            <w:tcW w:w="1559" w:type="dxa"/>
          </w:tcPr>
          <w:p w:rsidR="00EB756A" w:rsidRPr="00CA1BFF" w:rsidRDefault="00EB756A" w:rsidP="00DB3B02">
            <w:pPr>
              <w:rPr>
                <w:b/>
                <w:sz w:val="24"/>
                <w:szCs w:val="24"/>
              </w:rPr>
            </w:pPr>
            <w:r w:rsidRPr="00CA1BFF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EB756A" w:rsidRPr="00CA1BFF" w:rsidRDefault="00EB756A" w:rsidP="00DB3B02">
            <w:pPr>
              <w:rPr>
                <w:b/>
                <w:sz w:val="24"/>
                <w:szCs w:val="24"/>
              </w:rPr>
            </w:pPr>
            <w:r w:rsidRPr="00CA1BFF">
              <w:rPr>
                <w:b/>
                <w:sz w:val="24"/>
                <w:szCs w:val="24"/>
              </w:rPr>
              <w:t>Физкультура, ОБЖ</w:t>
            </w:r>
          </w:p>
        </w:tc>
        <w:tc>
          <w:tcPr>
            <w:tcW w:w="1158" w:type="dxa"/>
          </w:tcPr>
          <w:p w:rsidR="00EB756A" w:rsidRPr="00CA1BFF" w:rsidRDefault="00EB756A" w:rsidP="00DB3B02">
            <w:pPr>
              <w:rPr>
                <w:b/>
                <w:sz w:val="24"/>
                <w:szCs w:val="24"/>
              </w:rPr>
            </w:pPr>
            <w:r w:rsidRPr="00CA1BFF">
              <w:rPr>
                <w:b/>
                <w:sz w:val="24"/>
                <w:szCs w:val="24"/>
              </w:rPr>
              <w:t>информатика</w:t>
            </w:r>
          </w:p>
        </w:tc>
      </w:tr>
      <w:tr w:rsidR="00EB756A" w:rsidTr="00EB756A">
        <w:tc>
          <w:tcPr>
            <w:tcW w:w="846" w:type="dxa"/>
          </w:tcPr>
          <w:p w:rsidR="00EB756A" w:rsidRDefault="00EB756A" w:rsidP="00DB3B02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EB756A" w:rsidRDefault="00EB756A" w:rsidP="00DB3B02">
            <w:pPr>
              <w:rPr>
                <w:b/>
                <w:sz w:val="40"/>
                <w:szCs w:val="40"/>
              </w:rPr>
            </w:pPr>
            <w:proofErr w:type="spellStart"/>
            <w:r w:rsidRPr="001A2BC4">
              <w:rPr>
                <w:sz w:val="24"/>
                <w:szCs w:val="24"/>
              </w:rPr>
              <w:t>Вайбер</w:t>
            </w:r>
            <w:proofErr w:type="spellEnd"/>
            <w:r w:rsidRPr="001A2BC4">
              <w:rPr>
                <w:sz w:val="24"/>
                <w:szCs w:val="24"/>
              </w:rPr>
              <w:t xml:space="preserve">, </w:t>
            </w:r>
            <w:r w:rsidRPr="001A2BC4">
              <w:rPr>
                <w:sz w:val="24"/>
                <w:szCs w:val="24"/>
                <w:lang w:val="en-US"/>
              </w:rPr>
              <w:t>ZOOM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электронн</w:t>
            </w:r>
            <w:r w:rsidRPr="001A2BC4">
              <w:rPr>
                <w:sz w:val="24"/>
                <w:szCs w:val="24"/>
                <w:lang w:val="en-US"/>
              </w:rPr>
              <w:t>ый</w:t>
            </w:r>
            <w:proofErr w:type="spellEnd"/>
            <w:r w:rsidRPr="001A2BC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C4">
              <w:rPr>
                <w:sz w:val="24"/>
                <w:szCs w:val="24"/>
                <w:lang w:val="en-US"/>
              </w:rPr>
              <w:t>журнал</w:t>
            </w:r>
            <w:proofErr w:type="spellEnd"/>
          </w:p>
        </w:tc>
        <w:tc>
          <w:tcPr>
            <w:tcW w:w="1701" w:type="dxa"/>
          </w:tcPr>
          <w:p w:rsidR="00EB756A" w:rsidRDefault="00EB756A" w:rsidP="00EB756A">
            <w:pPr>
              <w:rPr>
                <w:sz w:val="24"/>
                <w:szCs w:val="24"/>
              </w:rPr>
            </w:pPr>
            <w:proofErr w:type="spellStart"/>
            <w:r w:rsidRPr="002715A5">
              <w:rPr>
                <w:sz w:val="24"/>
                <w:szCs w:val="24"/>
              </w:rPr>
              <w:t>вайбер</w:t>
            </w:r>
            <w:proofErr w:type="spellEnd"/>
            <w:r w:rsidRPr="002715A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    </w:t>
            </w:r>
            <w:proofErr w:type="spellStart"/>
            <w:r>
              <w:rPr>
                <w:sz w:val="24"/>
                <w:szCs w:val="24"/>
              </w:rPr>
              <w:t>яндек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учебник,</w:t>
            </w:r>
          </w:p>
          <w:p w:rsidR="00EB756A" w:rsidRPr="00EE4D43" w:rsidRDefault="00EB756A" w:rsidP="00EB756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en-US"/>
              </w:rPr>
              <w:t>skysmart</w:t>
            </w:r>
            <w:proofErr w:type="spellEnd"/>
            <w:proofErr w:type="gramEnd"/>
            <w:r w:rsidRPr="001450F1">
              <w:rPr>
                <w:sz w:val="24"/>
                <w:szCs w:val="24"/>
              </w:rPr>
              <w:t>.</w:t>
            </w:r>
            <w:r w:rsidRPr="00CB60B1">
              <w:rPr>
                <w:sz w:val="24"/>
                <w:szCs w:val="24"/>
              </w:rPr>
              <w:t xml:space="preserve"> </w:t>
            </w:r>
            <w:r w:rsidRPr="002715A5">
              <w:rPr>
                <w:sz w:val="24"/>
                <w:szCs w:val="24"/>
                <w:lang w:val="en-US"/>
              </w:rPr>
              <w:t>ZOOM</w:t>
            </w:r>
            <w:r w:rsidRPr="00EE4D43">
              <w:rPr>
                <w:sz w:val="24"/>
                <w:szCs w:val="24"/>
              </w:rPr>
              <w:t>.</w:t>
            </w:r>
          </w:p>
          <w:p w:rsidR="00EB756A" w:rsidRPr="00CA1BFF" w:rsidRDefault="00EB756A" w:rsidP="00DB3B02">
            <w:pPr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:rsidR="00EB756A" w:rsidRDefault="00EB756A" w:rsidP="00DB3B02">
            <w:pPr>
              <w:rPr>
                <w:sz w:val="24"/>
                <w:szCs w:val="24"/>
              </w:rPr>
            </w:pPr>
            <w:proofErr w:type="spellStart"/>
            <w:r w:rsidRPr="001450F1">
              <w:rPr>
                <w:sz w:val="24"/>
                <w:szCs w:val="24"/>
              </w:rPr>
              <w:t>Вайбер</w:t>
            </w:r>
            <w:proofErr w:type="spellEnd"/>
            <w:r w:rsidRPr="001450F1">
              <w:rPr>
                <w:sz w:val="24"/>
                <w:szCs w:val="24"/>
              </w:rPr>
              <w:t>, РЭШ!</w:t>
            </w:r>
          </w:p>
          <w:p w:rsidR="00EB756A" w:rsidRPr="001450F1" w:rsidRDefault="00EB756A" w:rsidP="00DB3B02">
            <w:pPr>
              <w:rPr>
                <w:sz w:val="24"/>
                <w:szCs w:val="24"/>
              </w:rPr>
            </w:pPr>
            <w:r w:rsidRPr="002715A5">
              <w:rPr>
                <w:sz w:val="24"/>
                <w:szCs w:val="24"/>
                <w:lang w:val="en-US"/>
              </w:rPr>
              <w:t>ZOOM</w:t>
            </w:r>
            <w:r w:rsidRPr="00EE4D43">
              <w:rPr>
                <w:sz w:val="24"/>
                <w:szCs w:val="24"/>
              </w:rPr>
              <w:t>.</w:t>
            </w:r>
          </w:p>
          <w:p w:rsidR="00EB756A" w:rsidRDefault="00EB756A" w:rsidP="00DB3B02">
            <w:pPr>
              <w:rPr>
                <w:b/>
                <w:sz w:val="40"/>
                <w:szCs w:val="40"/>
              </w:rPr>
            </w:pPr>
            <w:r w:rsidRPr="00CA1BFF">
              <w:rPr>
                <w:sz w:val="24"/>
                <w:szCs w:val="24"/>
              </w:rPr>
              <w:t>электронный журнал</w:t>
            </w:r>
          </w:p>
        </w:tc>
        <w:tc>
          <w:tcPr>
            <w:tcW w:w="1015" w:type="dxa"/>
          </w:tcPr>
          <w:p w:rsidR="00EB756A" w:rsidRDefault="00EB756A" w:rsidP="00DB3B02">
            <w:pPr>
              <w:rPr>
                <w:b/>
                <w:sz w:val="40"/>
                <w:szCs w:val="40"/>
              </w:rPr>
            </w:pPr>
            <w:proofErr w:type="spellStart"/>
            <w:r w:rsidRPr="0021389A">
              <w:t>Вайбер</w:t>
            </w:r>
            <w:proofErr w:type="spellEnd"/>
            <w:r>
              <w:t>, электронный журнал.</w:t>
            </w:r>
          </w:p>
        </w:tc>
        <w:tc>
          <w:tcPr>
            <w:tcW w:w="1111" w:type="dxa"/>
          </w:tcPr>
          <w:p w:rsidR="00EB756A" w:rsidRDefault="00EB756A" w:rsidP="00DB3B02">
            <w:pPr>
              <w:rPr>
                <w:b/>
                <w:sz w:val="40"/>
                <w:szCs w:val="40"/>
              </w:rPr>
            </w:pPr>
            <w:proofErr w:type="spellStart"/>
            <w:r w:rsidRPr="0021389A">
              <w:t>Вайбер</w:t>
            </w:r>
            <w:proofErr w:type="spellEnd"/>
            <w:r>
              <w:t>, электронный журнал.</w:t>
            </w:r>
          </w:p>
        </w:tc>
        <w:tc>
          <w:tcPr>
            <w:tcW w:w="1418" w:type="dxa"/>
          </w:tcPr>
          <w:p w:rsidR="00EB756A" w:rsidRDefault="00EB756A" w:rsidP="00DB3B02">
            <w:r w:rsidRPr="0021389A">
              <w:rPr>
                <w:lang w:val="en-US"/>
              </w:rPr>
              <w:t>ZOOM</w:t>
            </w:r>
            <w:r>
              <w:t xml:space="preserve">, </w:t>
            </w:r>
            <w:proofErr w:type="spellStart"/>
            <w:r w:rsidRPr="0021389A">
              <w:t>Вайбер</w:t>
            </w:r>
            <w:proofErr w:type="spellEnd"/>
            <w:r>
              <w:t>, электронный журнал.</w:t>
            </w:r>
          </w:p>
          <w:p w:rsidR="001228EA" w:rsidRDefault="001228EA" w:rsidP="00DB3B02">
            <w:pPr>
              <w:rPr>
                <w:b/>
                <w:sz w:val="40"/>
                <w:szCs w:val="40"/>
              </w:rPr>
            </w:pPr>
            <w:r>
              <w:rPr>
                <w:sz w:val="24"/>
                <w:szCs w:val="24"/>
                <w:lang w:val="en-US"/>
              </w:rPr>
              <w:t>Liveworksheets</w:t>
            </w:r>
            <w:r w:rsidRPr="001228E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1559" w:type="dxa"/>
          </w:tcPr>
          <w:p w:rsidR="00EB756A" w:rsidRPr="008E456D" w:rsidRDefault="00EB756A" w:rsidP="00EB756A">
            <w:pPr>
              <w:rPr>
                <w:sz w:val="24"/>
                <w:szCs w:val="24"/>
              </w:rPr>
            </w:pPr>
            <w:r w:rsidRPr="002715A5">
              <w:rPr>
                <w:sz w:val="24"/>
                <w:szCs w:val="24"/>
              </w:rPr>
              <w:t xml:space="preserve">Аудиозаписи на диктофон, </w:t>
            </w:r>
            <w:hyperlink r:id="rId4" w:tgtFrame="_blank" w:history="1">
              <w:proofErr w:type="spellStart"/>
              <w:r w:rsidRPr="002715A5">
                <w:rPr>
                  <w:rStyle w:val="a4"/>
                  <w:bCs/>
                  <w:color w:val="auto"/>
                  <w:sz w:val="24"/>
                  <w:szCs w:val="24"/>
                </w:rPr>
                <w:t>uchi.ru</w:t>
              </w:r>
              <w:proofErr w:type="spellEnd"/>
            </w:hyperlink>
            <w:r w:rsidRPr="002715A5">
              <w:rPr>
                <w:sz w:val="24"/>
                <w:szCs w:val="24"/>
              </w:rPr>
              <w:t xml:space="preserve">, </w:t>
            </w:r>
            <w:proofErr w:type="spellStart"/>
            <w:r w:rsidRPr="002715A5">
              <w:rPr>
                <w:sz w:val="24"/>
                <w:szCs w:val="24"/>
              </w:rPr>
              <w:t>вайбер</w:t>
            </w:r>
            <w:proofErr w:type="spellEnd"/>
            <w:r w:rsidRPr="002715A5">
              <w:rPr>
                <w:sz w:val="24"/>
                <w:szCs w:val="24"/>
              </w:rPr>
              <w:t xml:space="preserve">, </w:t>
            </w:r>
            <w:r w:rsidRPr="002715A5">
              <w:rPr>
                <w:sz w:val="24"/>
                <w:szCs w:val="24"/>
                <w:lang w:val="en-US"/>
              </w:rPr>
              <w:t>ZOOM</w:t>
            </w:r>
          </w:p>
          <w:p w:rsidR="00EB756A" w:rsidRDefault="00EB756A" w:rsidP="00EB756A">
            <w:pPr>
              <w:rPr>
                <w:b/>
                <w:sz w:val="40"/>
                <w:szCs w:val="40"/>
              </w:rPr>
            </w:pPr>
            <w:r>
              <w:rPr>
                <w:sz w:val="24"/>
                <w:szCs w:val="24"/>
                <w:lang w:val="en-US"/>
              </w:rPr>
              <w:t>Liveworksheets.com</w:t>
            </w:r>
          </w:p>
        </w:tc>
        <w:tc>
          <w:tcPr>
            <w:tcW w:w="1417" w:type="dxa"/>
          </w:tcPr>
          <w:p w:rsidR="00EB756A" w:rsidRDefault="00EB756A" w:rsidP="00DB3B02">
            <w:pPr>
              <w:rPr>
                <w:b/>
                <w:sz w:val="40"/>
                <w:szCs w:val="40"/>
              </w:rPr>
            </w:pPr>
            <w:r w:rsidRPr="0021389A">
              <w:rPr>
                <w:lang w:val="en-US"/>
              </w:rPr>
              <w:t>ZOOM</w:t>
            </w:r>
            <w:r>
              <w:t xml:space="preserve">, </w:t>
            </w:r>
            <w:proofErr w:type="spellStart"/>
            <w:r w:rsidRPr="0021389A">
              <w:t>Вайбер</w:t>
            </w:r>
            <w:proofErr w:type="spellEnd"/>
            <w:r>
              <w:t>, электронный журнал.</w:t>
            </w:r>
          </w:p>
        </w:tc>
        <w:tc>
          <w:tcPr>
            <w:tcW w:w="1158" w:type="dxa"/>
          </w:tcPr>
          <w:p w:rsidR="00EB756A" w:rsidRDefault="00EB756A" w:rsidP="00DB3B02">
            <w:pPr>
              <w:rPr>
                <w:b/>
                <w:sz w:val="40"/>
                <w:szCs w:val="40"/>
              </w:rPr>
            </w:pPr>
            <w:r w:rsidRPr="0021389A">
              <w:rPr>
                <w:lang w:val="en-US"/>
              </w:rPr>
              <w:t>ZOOM</w:t>
            </w:r>
            <w:r>
              <w:t xml:space="preserve">, </w:t>
            </w:r>
            <w:proofErr w:type="spellStart"/>
            <w:r w:rsidRPr="0021389A">
              <w:t>Вайбер</w:t>
            </w:r>
            <w:proofErr w:type="spellEnd"/>
            <w:r>
              <w:t>, электронный журнал.</w:t>
            </w:r>
          </w:p>
        </w:tc>
      </w:tr>
      <w:tr w:rsidR="00EB756A" w:rsidTr="00EB756A">
        <w:tc>
          <w:tcPr>
            <w:tcW w:w="846" w:type="dxa"/>
          </w:tcPr>
          <w:p w:rsidR="00EB756A" w:rsidRDefault="00EB756A" w:rsidP="00DB3B02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EB756A" w:rsidRPr="006A523D" w:rsidRDefault="00EB756A" w:rsidP="00DB3B02">
            <w:pPr>
              <w:rPr>
                <w:sz w:val="24"/>
                <w:szCs w:val="24"/>
              </w:rPr>
            </w:pPr>
            <w:r w:rsidRPr="006A523D">
              <w:rPr>
                <w:sz w:val="24"/>
                <w:szCs w:val="24"/>
              </w:rPr>
              <w:t xml:space="preserve">Учебник, </w:t>
            </w:r>
            <w:r>
              <w:rPr>
                <w:sz w:val="24"/>
                <w:szCs w:val="24"/>
              </w:rPr>
              <w:t xml:space="preserve">рабочая </w:t>
            </w:r>
            <w:r w:rsidRPr="006A523D">
              <w:rPr>
                <w:sz w:val="24"/>
                <w:szCs w:val="24"/>
              </w:rPr>
              <w:t>тетрадь</w:t>
            </w:r>
            <w:r>
              <w:rPr>
                <w:sz w:val="24"/>
                <w:szCs w:val="24"/>
              </w:rPr>
              <w:t xml:space="preserve">, печатная тетрадь </w:t>
            </w:r>
          </w:p>
        </w:tc>
        <w:tc>
          <w:tcPr>
            <w:tcW w:w="1701" w:type="dxa"/>
          </w:tcPr>
          <w:p w:rsidR="00EB756A" w:rsidRPr="0021389A" w:rsidRDefault="00EB756A" w:rsidP="00DB3B02">
            <w:pPr>
              <w:rPr>
                <w:lang w:val="en-US"/>
              </w:rPr>
            </w:pPr>
            <w:r w:rsidRPr="006A523D">
              <w:rPr>
                <w:sz w:val="24"/>
                <w:szCs w:val="24"/>
              </w:rPr>
              <w:t xml:space="preserve">Учебник, </w:t>
            </w:r>
            <w:r>
              <w:rPr>
                <w:sz w:val="24"/>
                <w:szCs w:val="24"/>
              </w:rPr>
              <w:t xml:space="preserve">рабочая </w:t>
            </w:r>
            <w:r w:rsidRPr="006A523D">
              <w:rPr>
                <w:sz w:val="24"/>
                <w:szCs w:val="24"/>
              </w:rPr>
              <w:t>тетрадь</w:t>
            </w:r>
          </w:p>
        </w:tc>
        <w:tc>
          <w:tcPr>
            <w:tcW w:w="1418" w:type="dxa"/>
          </w:tcPr>
          <w:p w:rsidR="00EB756A" w:rsidRDefault="00EB756A" w:rsidP="00DB3B02">
            <w:pPr>
              <w:rPr>
                <w:b/>
                <w:sz w:val="40"/>
                <w:szCs w:val="40"/>
              </w:rPr>
            </w:pPr>
            <w:r w:rsidRPr="001A2BC4">
              <w:rPr>
                <w:sz w:val="24"/>
                <w:szCs w:val="24"/>
              </w:rPr>
              <w:t>Учебник, основная и рабочая тетради, атласы с контурными картами.</w:t>
            </w:r>
          </w:p>
        </w:tc>
        <w:tc>
          <w:tcPr>
            <w:tcW w:w="1015" w:type="dxa"/>
          </w:tcPr>
          <w:p w:rsidR="00EB756A" w:rsidRDefault="00EB756A" w:rsidP="00DB3B02">
            <w:pPr>
              <w:rPr>
                <w:b/>
                <w:sz w:val="40"/>
                <w:szCs w:val="40"/>
              </w:rPr>
            </w:pPr>
            <w:r w:rsidRPr="006A523D">
              <w:rPr>
                <w:sz w:val="24"/>
                <w:szCs w:val="24"/>
              </w:rPr>
              <w:t xml:space="preserve">Учебник, </w:t>
            </w:r>
            <w:r>
              <w:rPr>
                <w:sz w:val="24"/>
                <w:szCs w:val="24"/>
              </w:rPr>
              <w:t xml:space="preserve">рабочая </w:t>
            </w:r>
            <w:r w:rsidRPr="006A523D">
              <w:rPr>
                <w:sz w:val="24"/>
                <w:szCs w:val="24"/>
              </w:rPr>
              <w:t>тетрадь</w:t>
            </w:r>
          </w:p>
        </w:tc>
        <w:tc>
          <w:tcPr>
            <w:tcW w:w="1111" w:type="dxa"/>
          </w:tcPr>
          <w:p w:rsidR="00EB756A" w:rsidRDefault="00EB756A" w:rsidP="00DB3B02">
            <w:pPr>
              <w:rPr>
                <w:b/>
                <w:sz w:val="40"/>
                <w:szCs w:val="40"/>
              </w:rPr>
            </w:pPr>
            <w:r w:rsidRPr="006A523D">
              <w:rPr>
                <w:sz w:val="24"/>
                <w:szCs w:val="24"/>
              </w:rPr>
              <w:t xml:space="preserve">Учебник, </w:t>
            </w:r>
            <w:r>
              <w:rPr>
                <w:sz w:val="24"/>
                <w:szCs w:val="24"/>
              </w:rPr>
              <w:t xml:space="preserve">рабочая </w:t>
            </w:r>
            <w:r w:rsidRPr="006A523D">
              <w:rPr>
                <w:sz w:val="24"/>
                <w:szCs w:val="24"/>
              </w:rPr>
              <w:t>тетрадь</w:t>
            </w:r>
          </w:p>
        </w:tc>
        <w:tc>
          <w:tcPr>
            <w:tcW w:w="1418" w:type="dxa"/>
          </w:tcPr>
          <w:p w:rsidR="00EB756A" w:rsidRDefault="00EB756A" w:rsidP="00DB3B02">
            <w:pPr>
              <w:rPr>
                <w:b/>
                <w:sz w:val="40"/>
                <w:szCs w:val="40"/>
              </w:rPr>
            </w:pPr>
            <w:r w:rsidRPr="006A523D">
              <w:rPr>
                <w:sz w:val="24"/>
                <w:szCs w:val="24"/>
              </w:rPr>
              <w:t xml:space="preserve">Учебник, </w:t>
            </w:r>
            <w:r>
              <w:rPr>
                <w:sz w:val="24"/>
                <w:szCs w:val="24"/>
              </w:rPr>
              <w:t xml:space="preserve">рабочая </w:t>
            </w:r>
            <w:r w:rsidRPr="006A523D">
              <w:rPr>
                <w:sz w:val="24"/>
                <w:szCs w:val="24"/>
              </w:rPr>
              <w:t>тетрадь</w:t>
            </w:r>
          </w:p>
        </w:tc>
        <w:tc>
          <w:tcPr>
            <w:tcW w:w="1559" w:type="dxa"/>
          </w:tcPr>
          <w:p w:rsidR="00EB756A" w:rsidRDefault="00EB756A" w:rsidP="00DB3B02">
            <w:pPr>
              <w:rPr>
                <w:sz w:val="24"/>
                <w:szCs w:val="24"/>
              </w:rPr>
            </w:pPr>
            <w:r w:rsidRPr="006A523D">
              <w:rPr>
                <w:sz w:val="24"/>
                <w:szCs w:val="24"/>
              </w:rPr>
              <w:t xml:space="preserve">Учебник, </w:t>
            </w:r>
            <w:r>
              <w:rPr>
                <w:sz w:val="24"/>
                <w:szCs w:val="24"/>
              </w:rPr>
              <w:t xml:space="preserve">рабочая </w:t>
            </w:r>
            <w:r w:rsidRPr="006A523D">
              <w:rPr>
                <w:sz w:val="24"/>
                <w:szCs w:val="24"/>
              </w:rPr>
              <w:t>тетрадь</w:t>
            </w:r>
          </w:p>
        </w:tc>
        <w:tc>
          <w:tcPr>
            <w:tcW w:w="1417" w:type="dxa"/>
          </w:tcPr>
          <w:p w:rsidR="00EB756A" w:rsidRDefault="00EB756A" w:rsidP="00DB3B02">
            <w:pPr>
              <w:rPr>
                <w:b/>
                <w:sz w:val="40"/>
                <w:szCs w:val="40"/>
              </w:rPr>
            </w:pPr>
            <w:r w:rsidRPr="006A523D">
              <w:rPr>
                <w:sz w:val="24"/>
                <w:szCs w:val="24"/>
              </w:rPr>
              <w:t xml:space="preserve">Учебник, </w:t>
            </w:r>
            <w:r>
              <w:rPr>
                <w:sz w:val="24"/>
                <w:szCs w:val="24"/>
              </w:rPr>
              <w:t xml:space="preserve">рабочая </w:t>
            </w:r>
            <w:r w:rsidRPr="006A523D">
              <w:rPr>
                <w:sz w:val="24"/>
                <w:szCs w:val="24"/>
              </w:rPr>
              <w:t>тетрадь</w:t>
            </w:r>
          </w:p>
        </w:tc>
        <w:tc>
          <w:tcPr>
            <w:tcW w:w="1158" w:type="dxa"/>
          </w:tcPr>
          <w:p w:rsidR="00EB756A" w:rsidRDefault="00EB756A" w:rsidP="00DB3B02">
            <w:pPr>
              <w:rPr>
                <w:b/>
                <w:sz w:val="40"/>
                <w:szCs w:val="40"/>
              </w:rPr>
            </w:pPr>
            <w:r w:rsidRPr="006A523D">
              <w:rPr>
                <w:sz w:val="24"/>
                <w:szCs w:val="24"/>
              </w:rPr>
              <w:t xml:space="preserve">Учебник, </w:t>
            </w:r>
            <w:r>
              <w:rPr>
                <w:sz w:val="24"/>
                <w:szCs w:val="24"/>
              </w:rPr>
              <w:t xml:space="preserve">рабочая </w:t>
            </w:r>
            <w:r w:rsidRPr="006A523D">
              <w:rPr>
                <w:sz w:val="24"/>
                <w:szCs w:val="24"/>
              </w:rPr>
              <w:t>тетрадь</w:t>
            </w:r>
          </w:p>
        </w:tc>
      </w:tr>
    </w:tbl>
    <w:p w:rsidR="00743CD7" w:rsidRDefault="00743CD7" w:rsidP="00306926">
      <w:pPr>
        <w:tabs>
          <w:tab w:val="left" w:pos="658"/>
        </w:tabs>
        <w:ind w:left="-567" w:right="-739"/>
      </w:pPr>
    </w:p>
    <w:sectPr w:rsidR="00743CD7" w:rsidSect="00DF49AB">
      <w:pgSz w:w="16838" w:h="11906" w:orient="landscape"/>
      <w:pgMar w:top="851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6555"/>
    <w:rsid w:val="001228EA"/>
    <w:rsid w:val="001505C3"/>
    <w:rsid w:val="001744BB"/>
    <w:rsid w:val="00306926"/>
    <w:rsid w:val="00456144"/>
    <w:rsid w:val="004B3A9B"/>
    <w:rsid w:val="00575296"/>
    <w:rsid w:val="00632A4E"/>
    <w:rsid w:val="00743CD7"/>
    <w:rsid w:val="0087019C"/>
    <w:rsid w:val="0088685D"/>
    <w:rsid w:val="008E456D"/>
    <w:rsid w:val="00B515BA"/>
    <w:rsid w:val="00D76555"/>
    <w:rsid w:val="00DC4315"/>
    <w:rsid w:val="00DF49AB"/>
    <w:rsid w:val="00EB756A"/>
    <w:rsid w:val="00EF1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5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765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2020-04-09T10:12:00Z</dcterms:created>
  <dcterms:modified xsi:type="dcterms:W3CDTF">2020-10-05T04:44:00Z</dcterms:modified>
</cp:coreProperties>
</file>